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C4C" w:rsidRPr="007231B6" w:rsidRDefault="00A40C4C" w:rsidP="007231B6">
      <w:pPr>
        <w:pStyle w:val="Heading1"/>
        <w:spacing w:before="72"/>
        <w:ind w:left="190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7231B6">
        <w:rPr>
          <w:rFonts w:ascii="Times New Roman" w:hAnsi="Times New Roman" w:cs="Times New Roman"/>
          <w:b/>
          <w:bCs/>
          <w:color w:val="auto"/>
          <w:sz w:val="32"/>
          <w:szCs w:val="32"/>
        </w:rPr>
        <w:t>EC-</w:t>
      </w:r>
      <w:proofErr w:type="gramStart"/>
      <w:r w:rsidRPr="007231B6">
        <w:rPr>
          <w:rFonts w:ascii="Times New Roman" w:hAnsi="Times New Roman" w:cs="Times New Roman"/>
          <w:b/>
          <w:bCs/>
          <w:color w:val="auto"/>
          <w:sz w:val="32"/>
          <w:szCs w:val="32"/>
        </w:rPr>
        <w:t>108</w:t>
      </w:r>
      <w:r w:rsidR="00FD65B5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:</w:t>
      </w:r>
      <w:proofErr w:type="gramEnd"/>
      <w:r w:rsidR="00FD65B5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7231B6">
        <w:rPr>
          <w:rFonts w:ascii="Times New Roman" w:hAnsi="Times New Roman" w:cs="Times New Roman"/>
          <w:b/>
          <w:bCs/>
          <w:color w:val="auto"/>
          <w:sz w:val="32"/>
          <w:szCs w:val="32"/>
        </w:rPr>
        <w:t>BASIC</w:t>
      </w:r>
      <w:r w:rsidR="006E10BA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7231B6">
        <w:rPr>
          <w:rFonts w:ascii="Times New Roman" w:hAnsi="Times New Roman" w:cs="Times New Roman"/>
          <w:b/>
          <w:bCs/>
          <w:color w:val="auto"/>
          <w:sz w:val="32"/>
          <w:szCs w:val="32"/>
        </w:rPr>
        <w:t>ELECTRONICS</w:t>
      </w:r>
      <w:r w:rsidR="006E10BA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7231B6">
        <w:rPr>
          <w:rFonts w:ascii="Times New Roman" w:hAnsi="Times New Roman" w:cs="Times New Roman"/>
          <w:b/>
          <w:bCs/>
          <w:color w:val="auto"/>
          <w:spacing w:val="-5"/>
          <w:sz w:val="32"/>
          <w:szCs w:val="32"/>
        </w:rPr>
        <w:t>LAB</w:t>
      </w:r>
    </w:p>
    <w:p w:rsidR="00A40C4C" w:rsidRDefault="00A40C4C" w:rsidP="00A40C4C">
      <w:pPr>
        <w:pStyle w:val="BodyText"/>
        <w:spacing w:before="73"/>
        <w:rPr>
          <w:b/>
          <w:sz w:val="20"/>
        </w:rPr>
      </w:pPr>
    </w:p>
    <w:tbl>
      <w:tblPr>
        <w:tblW w:w="82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98"/>
        <w:gridCol w:w="2355"/>
        <w:gridCol w:w="2410"/>
        <w:gridCol w:w="1134"/>
      </w:tblGrid>
      <w:tr w:rsidR="00A40C4C" w:rsidTr="00AB7179">
        <w:trPr>
          <w:trHeight w:val="316"/>
          <w:jc w:val="center"/>
        </w:trPr>
        <w:tc>
          <w:tcPr>
            <w:tcW w:w="2398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Title:</w:t>
            </w:r>
          </w:p>
        </w:tc>
        <w:tc>
          <w:tcPr>
            <w:tcW w:w="2355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Basic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Electronics</w:t>
            </w:r>
            <w:r w:rsidR="006E10BA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lab</w:t>
            </w:r>
          </w:p>
        </w:tc>
        <w:tc>
          <w:tcPr>
            <w:tcW w:w="2410" w:type="dxa"/>
          </w:tcPr>
          <w:p w:rsidR="00A40C4C" w:rsidRDefault="00A40C4C" w:rsidP="009C605C">
            <w:pPr>
              <w:pStyle w:val="TableParagraph"/>
              <w:tabs>
                <w:tab w:val="left" w:pos="213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 w:rsidR="006E10BA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134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EC-</w:t>
            </w:r>
            <w:r>
              <w:rPr>
                <w:spacing w:val="-5"/>
                <w:sz w:val="24"/>
              </w:rPr>
              <w:t>108</w:t>
            </w:r>
          </w:p>
        </w:tc>
      </w:tr>
      <w:tr w:rsidR="00A40C4C" w:rsidTr="00AB7179">
        <w:trPr>
          <w:trHeight w:val="316"/>
          <w:jc w:val="center"/>
        </w:trPr>
        <w:tc>
          <w:tcPr>
            <w:tcW w:w="2398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Semester:</w:t>
            </w:r>
          </w:p>
        </w:tc>
        <w:tc>
          <w:tcPr>
            <w:tcW w:w="2355" w:type="dxa"/>
          </w:tcPr>
          <w:p w:rsidR="00A40C4C" w:rsidRDefault="00A40C4C" w:rsidP="00361A9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I</w:t>
            </w:r>
            <w:r w:rsidR="006E10BA">
              <w:rPr>
                <w:sz w:val="24"/>
              </w:rPr>
              <w:t xml:space="preserve"> </w:t>
            </w:r>
            <w:r w:rsidR="00361A93">
              <w:rPr>
                <w:spacing w:val="-2"/>
                <w:sz w:val="24"/>
              </w:rPr>
              <w:t>Year</w:t>
            </w:r>
          </w:p>
        </w:tc>
        <w:tc>
          <w:tcPr>
            <w:tcW w:w="2410" w:type="dxa"/>
          </w:tcPr>
          <w:p w:rsidR="00A40C4C" w:rsidRDefault="00A40C4C" w:rsidP="009C605C">
            <w:pPr>
              <w:pStyle w:val="TableParagraph"/>
              <w:tabs>
                <w:tab w:val="left" w:pos="217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134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</w:p>
        </w:tc>
      </w:tr>
      <w:tr w:rsidR="00A40C4C" w:rsidTr="00AB7179">
        <w:trPr>
          <w:trHeight w:val="635"/>
          <w:jc w:val="center"/>
        </w:trPr>
        <w:tc>
          <w:tcPr>
            <w:tcW w:w="2398" w:type="dxa"/>
          </w:tcPr>
          <w:p w:rsidR="00A40C4C" w:rsidRDefault="00A40C4C" w:rsidP="009C605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 w:rsidR="006E10BA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:rsidR="00A40C4C" w:rsidRDefault="00A40C4C" w:rsidP="009C605C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Periods(L:T:P):</w:t>
            </w:r>
          </w:p>
        </w:tc>
        <w:tc>
          <w:tcPr>
            <w:tcW w:w="2355" w:type="dxa"/>
          </w:tcPr>
          <w:p w:rsidR="00A40C4C" w:rsidRDefault="00A40C4C" w:rsidP="009C605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1:0:2</w:t>
            </w:r>
          </w:p>
        </w:tc>
        <w:tc>
          <w:tcPr>
            <w:tcW w:w="2410" w:type="dxa"/>
          </w:tcPr>
          <w:p w:rsidR="00A40C4C" w:rsidRDefault="00A40C4C" w:rsidP="009C605C">
            <w:pPr>
              <w:pStyle w:val="TableParagraph"/>
              <w:tabs>
                <w:tab w:val="left" w:pos="2180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134" w:type="dxa"/>
          </w:tcPr>
          <w:p w:rsidR="00A40C4C" w:rsidRDefault="00241291" w:rsidP="009C605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2.0</w:t>
            </w:r>
          </w:p>
        </w:tc>
      </w:tr>
      <w:tr w:rsidR="00A40C4C" w:rsidTr="00AB7179">
        <w:trPr>
          <w:trHeight w:val="354"/>
          <w:jc w:val="center"/>
        </w:trPr>
        <w:tc>
          <w:tcPr>
            <w:tcW w:w="2398" w:type="dxa"/>
          </w:tcPr>
          <w:p w:rsidR="00A40C4C" w:rsidRDefault="00A40C4C" w:rsidP="009C605C">
            <w:pPr>
              <w:pStyle w:val="TableParagraph"/>
              <w:tabs>
                <w:tab w:val="left" w:pos="163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355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Lecture+</w:t>
            </w:r>
            <w:r>
              <w:rPr>
                <w:spacing w:val="-2"/>
                <w:sz w:val="24"/>
              </w:rPr>
              <w:t>Practical</w:t>
            </w:r>
          </w:p>
        </w:tc>
        <w:tc>
          <w:tcPr>
            <w:tcW w:w="2410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Total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 w:rsidR="006E10BA">
              <w:rPr>
                <w:sz w:val="24"/>
              </w:rPr>
              <w:t xml:space="preserve"> </w:t>
            </w:r>
            <w:r w:rsidR="009D0141">
              <w:rPr>
                <w:sz w:val="24"/>
              </w:rPr>
              <w:t>Periods</w:t>
            </w:r>
            <w:r w:rsidR="009D0141">
              <w:rPr>
                <w:spacing w:val="59"/>
                <w:sz w:val="24"/>
              </w:rPr>
              <w:t>:</w:t>
            </w:r>
          </w:p>
        </w:tc>
        <w:tc>
          <w:tcPr>
            <w:tcW w:w="1134" w:type="dxa"/>
          </w:tcPr>
          <w:p w:rsidR="00A40C4C" w:rsidRDefault="006E10BA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  <w:r w:rsidR="00A40C4C">
              <w:rPr>
                <w:sz w:val="24"/>
              </w:rPr>
              <w:t xml:space="preserve"> </w:t>
            </w:r>
            <w:r w:rsidR="00A40C4C">
              <w:rPr>
                <w:spacing w:val="-2"/>
                <w:sz w:val="24"/>
              </w:rPr>
              <w:t>Periods</w:t>
            </w:r>
          </w:p>
        </w:tc>
      </w:tr>
      <w:tr w:rsidR="00A40C4C" w:rsidTr="00AB7179">
        <w:trPr>
          <w:trHeight w:val="371"/>
          <w:jc w:val="center"/>
        </w:trPr>
        <w:tc>
          <w:tcPr>
            <w:tcW w:w="2398" w:type="dxa"/>
          </w:tcPr>
          <w:p w:rsidR="00A40C4C" w:rsidRDefault="00A40C4C" w:rsidP="009C605C">
            <w:pPr>
              <w:pStyle w:val="TableParagraph"/>
              <w:tabs>
                <w:tab w:val="left" w:pos="1391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355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410" w:type="dxa"/>
          </w:tcPr>
          <w:p w:rsidR="00A40C4C" w:rsidRDefault="00A40C4C" w:rsidP="009C605C">
            <w:pPr>
              <w:pStyle w:val="TableParagraph"/>
              <w:tabs>
                <w:tab w:val="left" w:pos="2215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134" w:type="dxa"/>
          </w:tcPr>
          <w:p w:rsidR="00A40C4C" w:rsidRDefault="00A40C4C" w:rsidP="009C605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:rsidR="00A40C4C" w:rsidRDefault="00A40C4C" w:rsidP="00A40C4C">
      <w:pPr>
        <w:pStyle w:val="BodyText"/>
        <w:spacing w:before="149"/>
        <w:rPr>
          <w:b/>
          <w:sz w:val="32"/>
        </w:rPr>
      </w:pPr>
    </w:p>
    <w:p w:rsidR="009B7803" w:rsidRDefault="009B7803" w:rsidP="009B7803">
      <w:pPr>
        <w:tabs>
          <w:tab w:val="left" w:pos="9076"/>
        </w:tabs>
        <w:ind w:left="57"/>
        <w:rPr>
          <w:b/>
        </w:rPr>
      </w:pPr>
      <w:r>
        <w:rPr>
          <w:b/>
          <w:color w:val="000000"/>
          <w:shd w:val="clear" w:color="auto" w:fill="A6A6A6"/>
        </w:rPr>
        <w:t xml:space="preserve">Pre </w:t>
      </w:r>
      <w:r>
        <w:rPr>
          <w:b/>
          <w:color w:val="000000"/>
          <w:spacing w:val="-2"/>
          <w:shd w:val="clear" w:color="auto" w:fill="A6A6A6"/>
        </w:rPr>
        <w:t>requisites</w:t>
      </w:r>
      <w:r>
        <w:rPr>
          <w:b/>
          <w:color w:val="000000"/>
          <w:shd w:val="clear" w:color="auto" w:fill="A6A6A6"/>
        </w:rPr>
        <w:tab/>
      </w:r>
    </w:p>
    <w:p w:rsidR="009B7803" w:rsidRDefault="009B7803" w:rsidP="009B7803">
      <w:pPr>
        <w:pStyle w:val="BodyText"/>
        <w:spacing w:before="179"/>
        <w:ind w:left="165"/>
      </w:pPr>
      <w:r>
        <w:t>This</w:t>
      </w:r>
      <w:r w:rsidR="006E10BA">
        <w:t xml:space="preserve"> </w:t>
      </w:r>
      <w:r>
        <w:t>course</w:t>
      </w:r>
      <w:r w:rsidR="006E10BA">
        <w:t xml:space="preserve"> </w:t>
      </w:r>
      <w:r>
        <w:t>requires</w:t>
      </w:r>
      <w:r w:rsidR="006E10BA">
        <w:t xml:space="preserve"> </w:t>
      </w:r>
      <w:r>
        <w:t>the basic</w:t>
      </w:r>
      <w:r w:rsidR="006E10BA">
        <w:t xml:space="preserve"> </w:t>
      </w:r>
      <w:r>
        <w:t>knowledge</w:t>
      </w:r>
      <w:r w:rsidR="006E10BA">
        <w:t xml:space="preserve"> </w:t>
      </w:r>
      <w:r>
        <w:t>of</w:t>
      </w:r>
      <w:r w:rsidR="006E10BA">
        <w:t xml:space="preserve"> </w:t>
      </w:r>
      <w:r>
        <w:t>electrical</w:t>
      </w:r>
      <w:r w:rsidR="006E10BA">
        <w:t xml:space="preserve"> </w:t>
      </w:r>
      <w:r>
        <w:t>engineering</w:t>
      </w:r>
      <w:r w:rsidR="006E10BA">
        <w:t xml:space="preserve"> </w:t>
      </w:r>
      <w:r>
        <w:t>and</w:t>
      </w:r>
      <w:r w:rsidR="006E10BA">
        <w:t xml:space="preserve"> </w:t>
      </w:r>
      <w:r>
        <w:t>semiconductor</w:t>
      </w:r>
      <w:r w:rsidR="006E10BA">
        <w:t xml:space="preserve"> </w:t>
      </w:r>
      <w:r>
        <w:rPr>
          <w:spacing w:val="-2"/>
        </w:rPr>
        <w:t>devices</w:t>
      </w:r>
    </w:p>
    <w:p w:rsidR="009B7803" w:rsidRDefault="009B7803" w:rsidP="009B7803">
      <w:pPr>
        <w:tabs>
          <w:tab w:val="left" w:pos="9059"/>
        </w:tabs>
        <w:spacing w:before="190"/>
        <w:ind w:left="57"/>
        <w:rPr>
          <w:b/>
        </w:rPr>
      </w:pPr>
      <w:r>
        <w:rPr>
          <w:b/>
          <w:color w:val="000000"/>
          <w:shd w:val="clear" w:color="auto" w:fill="A6A6A6"/>
        </w:rPr>
        <w:t>Course</w:t>
      </w:r>
      <w:r>
        <w:rPr>
          <w:b/>
          <w:color w:val="000000"/>
          <w:spacing w:val="-2"/>
          <w:shd w:val="clear" w:color="auto" w:fill="A6A6A6"/>
        </w:rPr>
        <w:t xml:space="preserve"> Outcomes</w:t>
      </w:r>
      <w:r>
        <w:rPr>
          <w:b/>
          <w:color w:val="000000"/>
          <w:shd w:val="clear" w:color="auto" w:fill="A6A6A6"/>
        </w:rPr>
        <w:tab/>
      </w:r>
    </w:p>
    <w:p w:rsidR="009B7803" w:rsidRDefault="009B7803" w:rsidP="009B7803">
      <w:pPr>
        <w:pStyle w:val="BodyText"/>
        <w:spacing w:before="235"/>
        <w:ind w:left="165"/>
      </w:pPr>
      <w:r>
        <w:t>On</w:t>
      </w:r>
      <w:r w:rsidR="006E10BA">
        <w:t xml:space="preserve"> </w:t>
      </w:r>
      <w:r>
        <w:t>completion</w:t>
      </w:r>
      <w:r w:rsidR="006E10BA">
        <w:t xml:space="preserve"> </w:t>
      </w:r>
      <w:r>
        <w:t>of</w:t>
      </w:r>
      <w:r w:rsidR="006E10BA">
        <w:t xml:space="preserve"> this</w:t>
      </w:r>
      <w:r>
        <w:t xml:space="preserve"> course,</w:t>
      </w:r>
      <w:r w:rsidR="006E10BA">
        <w:t xml:space="preserve"> </w:t>
      </w:r>
      <w:r>
        <w:t>the</w:t>
      </w:r>
      <w:r w:rsidR="006E10BA">
        <w:t xml:space="preserve"> </w:t>
      </w:r>
      <w:r>
        <w:t>student</w:t>
      </w:r>
      <w:r w:rsidR="006E10BA">
        <w:t xml:space="preserve"> </w:t>
      </w:r>
      <w:r>
        <w:t>should</w:t>
      </w:r>
      <w:r w:rsidR="006E10BA">
        <w:t xml:space="preserve"> </w:t>
      </w:r>
      <w:r>
        <w:t xml:space="preserve">be able </w:t>
      </w:r>
      <w:r>
        <w:rPr>
          <w:spacing w:val="-5"/>
        </w:rPr>
        <w:t>to:</w:t>
      </w:r>
    </w:p>
    <w:p w:rsidR="009B7803" w:rsidRDefault="009B7803" w:rsidP="009B7803">
      <w:pPr>
        <w:pStyle w:val="BodyText"/>
        <w:spacing w:before="80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5"/>
        <w:gridCol w:w="8148"/>
      </w:tblGrid>
      <w:tr w:rsidR="009B7803" w:rsidTr="00721150">
        <w:trPr>
          <w:trHeight w:val="318"/>
        </w:trPr>
        <w:tc>
          <w:tcPr>
            <w:tcW w:w="845" w:type="dxa"/>
          </w:tcPr>
          <w:p w:rsidR="009B7803" w:rsidRPr="00AB7179" w:rsidRDefault="009B7803" w:rsidP="00721150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8148" w:type="dxa"/>
          </w:tcPr>
          <w:p w:rsidR="009B7803" w:rsidRPr="00AB7179" w:rsidRDefault="009B7803" w:rsidP="0072115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Identify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z w:val="24"/>
                <w:szCs w:val="24"/>
              </w:rPr>
              <w:t>and test the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z w:val="24"/>
                <w:szCs w:val="24"/>
              </w:rPr>
              <w:t>various electronic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pacing w:val="-2"/>
                <w:sz w:val="24"/>
                <w:szCs w:val="24"/>
              </w:rPr>
              <w:t>components</w:t>
            </w:r>
          </w:p>
        </w:tc>
      </w:tr>
      <w:tr w:rsidR="009B7803" w:rsidTr="00721150">
        <w:trPr>
          <w:trHeight w:val="316"/>
        </w:trPr>
        <w:tc>
          <w:tcPr>
            <w:tcW w:w="845" w:type="dxa"/>
          </w:tcPr>
          <w:p w:rsidR="009B7803" w:rsidRPr="00AB7179" w:rsidRDefault="009B7803" w:rsidP="00721150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8148" w:type="dxa"/>
          </w:tcPr>
          <w:p w:rsidR="009B7803" w:rsidRPr="00AB7179" w:rsidRDefault="009B7803" w:rsidP="0072115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Plot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z w:val="24"/>
                <w:szCs w:val="24"/>
              </w:rPr>
              <w:t>the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z w:val="24"/>
                <w:szCs w:val="24"/>
              </w:rPr>
              <w:t>characteristics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z w:val="24"/>
                <w:szCs w:val="24"/>
              </w:rPr>
              <w:t>of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z w:val="24"/>
                <w:szCs w:val="24"/>
              </w:rPr>
              <w:t>semiconductor</w:t>
            </w:r>
            <w:r w:rsidR="006E10BA">
              <w:rPr>
                <w:sz w:val="24"/>
                <w:szCs w:val="24"/>
              </w:rPr>
              <w:t xml:space="preserve"> </w:t>
            </w:r>
            <w:r w:rsidRPr="00AB7179">
              <w:rPr>
                <w:spacing w:val="-2"/>
                <w:sz w:val="24"/>
                <w:szCs w:val="24"/>
              </w:rPr>
              <w:t>devices</w:t>
            </w:r>
          </w:p>
        </w:tc>
      </w:tr>
      <w:tr w:rsidR="009B7803" w:rsidTr="00721150">
        <w:trPr>
          <w:trHeight w:val="635"/>
        </w:trPr>
        <w:tc>
          <w:tcPr>
            <w:tcW w:w="845" w:type="dxa"/>
          </w:tcPr>
          <w:p w:rsidR="009B7803" w:rsidRPr="00AB7179" w:rsidRDefault="009B7803" w:rsidP="00721150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8148" w:type="dxa"/>
          </w:tcPr>
          <w:p w:rsidR="009B7803" w:rsidRPr="00AB7179" w:rsidRDefault="009B7803" w:rsidP="0072115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Analyze</w:t>
            </w:r>
            <w:r w:rsidRPr="00AB7179">
              <w:rPr>
                <w:spacing w:val="25"/>
                <w:sz w:val="24"/>
                <w:szCs w:val="24"/>
              </w:rPr>
              <w:t xml:space="preserve"> the</w:t>
            </w:r>
            <w:r w:rsidRPr="00AB7179">
              <w:rPr>
                <w:spacing w:val="28"/>
                <w:sz w:val="24"/>
                <w:szCs w:val="24"/>
              </w:rPr>
              <w:t xml:space="preserve"> different</w:t>
            </w:r>
            <w:r w:rsidRPr="00AB7179">
              <w:rPr>
                <w:spacing w:val="29"/>
                <w:sz w:val="24"/>
                <w:szCs w:val="24"/>
              </w:rPr>
              <w:t xml:space="preserve"> packages</w:t>
            </w:r>
            <w:r w:rsidRPr="00AB7179">
              <w:rPr>
                <w:spacing w:val="28"/>
                <w:sz w:val="24"/>
                <w:szCs w:val="24"/>
              </w:rPr>
              <w:t xml:space="preserve"> and types of semiconductor devices and </w:t>
            </w:r>
            <w:r w:rsidRPr="00AB7179">
              <w:rPr>
                <w:spacing w:val="-2"/>
                <w:sz w:val="24"/>
                <w:szCs w:val="24"/>
              </w:rPr>
              <w:t>components.</w:t>
            </w:r>
          </w:p>
        </w:tc>
      </w:tr>
    </w:tbl>
    <w:p w:rsidR="009B7803" w:rsidRDefault="009B7803" w:rsidP="009B7803">
      <w:pPr>
        <w:pStyle w:val="BodyText"/>
        <w:spacing w:before="187"/>
      </w:pPr>
    </w:p>
    <w:p w:rsidR="009B7803" w:rsidRDefault="009B7803" w:rsidP="009B7803">
      <w:pPr>
        <w:pStyle w:val="Heading3"/>
        <w:tabs>
          <w:tab w:val="left" w:pos="2032"/>
          <w:tab w:val="left" w:pos="9076"/>
        </w:tabs>
        <w:ind w:left="57"/>
      </w:pPr>
      <w:r>
        <w:rPr>
          <w:color w:val="000000"/>
          <w:shd w:val="clear" w:color="auto" w:fill="A6A6A6"/>
        </w:rPr>
        <w:tab/>
        <w:t>Course</w:t>
      </w:r>
      <w:r w:rsidR="006E10BA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Content</w:t>
      </w:r>
      <w:r w:rsidR="006E10BA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and Blue</w:t>
      </w:r>
      <w:r w:rsidR="006E10BA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Print</w:t>
      </w:r>
      <w:r w:rsidR="006E10BA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of</w:t>
      </w:r>
      <w:r w:rsidR="006E10BA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Marks</w:t>
      </w:r>
      <w:r w:rsidR="006E10BA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for</w:t>
      </w:r>
      <w:r w:rsidR="006E10BA">
        <w:rPr>
          <w:color w:val="000000"/>
          <w:shd w:val="clear" w:color="auto" w:fill="A6A6A6"/>
        </w:rPr>
        <w:t xml:space="preserve"> </w:t>
      </w:r>
      <w:r>
        <w:rPr>
          <w:color w:val="000000"/>
          <w:spacing w:val="-5"/>
          <w:shd w:val="clear" w:color="auto" w:fill="A6A6A6"/>
        </w:rPr>
        <w:t>SEE</w:t>
      </w:r>
      <w:r>
        <w:rPr>
          <w:color w:val="000000"/>
          <w:shd w:val="clear" w:color="auto" w:fill="A6A6A6"/>
        </w:rPr>
        <w:tab/>
      </w:r>
    </w:p>
    <w:p w:rsidR="009B7803" w:rsidRDefault="009B7803" w:rsidP="009B7803">
      <w:pPr>
        <w:pStyle w:val="BodyText"/>
        <w:rPr>
          <w:b/>
          <w:sz w:val="20"/>
        </w:rPr>
      </w:pPr>
    </w:p>
    <w:p w:rsidR="009B7803" w:rsidRDefault="009B7803" w:rsidP="009B7803">
      <w:pPr>
        <w:pStyle w:val="BodyText"/>
        <w:spacing w:before="34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8"/>
        <w:gridCol w:w="3620"/>
        <w:gridCol w:w="911"/>
        <w:gridCol w:w="1134"/>
        <w:gridCol w:w="1276"/>
        <w:gridCol w:w="1273"/>
      </w:tblGrid>
      <w:tr w:rsidR="009B7803" w:rsidTr="00C46BB8">
        <w:trPr>
          <w:trHeight w:val="316"/>
        </w:trPr>
        <w:tc>
          <w:tcPr>
            <w:tcW w:w="708" w:type="dxa"/>
            <w:vMerge w:val="restart"/>
          </w:tcPr>
          <w:p w:rsidR="009B7803" w:rsidRDefault="009B7803" w:rsidP="00721150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pacing w:val="-4"/>
                <w:sz w:val="24"/>
              </w:rPr>
              <w:t>Unit</w:t>
            </w:r>
          </w:p>
          <w:p w:rsidR="009B7803" w:rsidRDefault="009B7803" w:rsidP="00721150">
            <w:pPr>
              <w:pStyle w:val="TableParagraph"/>
              <w:spacing w:before="41"/>
              <w:ind w:left="206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3620" w:type="dxa"/>
            <w:vMerge w:val="restart"/>
          </w:tcPr>
          <w:p w:rsidR="009B7803" w:rsidRDefault="009B7803" w:rsidP="00721150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Unit</w:t>
            </w:r>
            <w:r w:rsidR="006E10BA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911" w:type="dxa"/>
            <w:vMerge w:val="restart"/>
          </w:tcPr>
          <w:p w:rsidR="009B7803" w:rsidRDefault="009B7803" w:rsidP="00721150">
            <w:pPr>
              <w:pStyle w:val="TableParagraph"/>
              <w:spacing w:line="270" w:lineRule="exact"/>
              <w:ind w:left="278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3683" w:type="dxa"/>
            <w:gridSpan w:val="3"/>
          </w:tcPr>
          <w:p w:rsidR="009B7803" w:rsidRDefault="009B7803" w:rsidP="00721150">
            <w:pPr>
              <w:pStyle w:val="TableParagraph"/>
              <w:spacing w:line="270" w:lineRule="exact"/>
              <w:ind w:left="519"/>
              <w:rPr>
                <w:sz w:val="24"/>
              </w:rPr>
            </w:pPr>
            <w:r>
              <w:rPr>
                <w:sz w:val="24"/>
              </w:rPr>
              <w:t>Questions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 w:rsidR="006E10BA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9B7803" w:rsidTr="00C46BB8">
        <w:trPr>
          <w:trHeight w:val="318"/>
        </w:trPr>
        <w:tc>
          <w:tcPr>
            <w:tcW w:w="708" w:type="dxa"/>
            <w:vMerge/>
            <w:tcBorders>
              <w:top w:val="nil"/>
            </w:tcBorders>
          </w:tcPr>
          <w:p w:rsidR="009B7803" w:rsidRDefault="009B7803" w:rsidP="00721150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vMerge/>
            <w:tcBorders>
              <w:top w:val="nil"/>
            </w:tcBorders>
          </w:tcPr>
          <w:p w:rsidR="009B7803" w:rsidRDefault="009B7803" w:rsidP="00721150"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vMerge/>
            <w:tcBorders>
              <w:top w:val="nil"/>
            </w:tcBorders>
          </w:tcPr>
          <w:p w:rsidR="009B7803" w:rsidRDefault="009B7803" w:rsidP="0072115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B7803" w:rsidRDefault="009B7803" w:rsidP="00721150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276" w:type="dxa"/>
          </w:tcPr>
          <w:p w:rsidR="009B7803" w:rsidRDefault="009B7803" w:rsidP="00721150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1273" w:type="dxa"/>
          </w:tcPr>
          <w:p w:rsidR="009B7803" w:rsidRDefault="009B7803" w:rsidP="00721150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9B7803" w:rsidTr="00C46BB8">
        <w:trPr>
          <w:trHeight w:val="633"/>
        </w:trPr>
        <w:tc>
          <w:tcPr>
            <w:tcW w:w="708" w:type="dxa"/>
          </w:tcPr>
          <w:p w:rsidR="009B7803" w:rsidRDefault="009B7803" w:rsidP="00721150">
            <w:pPr>
              <w:pStyle w:val="TableParagraph"/>
              <w:spacing w:before="152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20" w:type="dxa"/>
          </w:tcPr>
          <w:p w:rsidR="009B7803" w:rsidRDefault="009B7803" w:rsidP="0072115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Identify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 w:rsidR="006E10BA">
              <w:rPr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 w:rsidR="006E10B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electronic</w:t>
            </w:r>
          </w:p>
          <w:p w:rsidR="009B7803" w:rsidRDefault="006E10BA" w:rsidP="0072115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C</w:t>
            </w:r>
            <w:r w:rsidR="009B7803">
              <w:rPr>
                <w:sz w:val="24"/>
              </w:rPr>
              <w:t>omponents</w:t>
            </w:r>
            <w:r>
              <w:rPr>
                <w:sz w:val="24"/>
              </w:rPr>
              <w:t xml:space="preserve"> </w:t>
            </w:r>
            <w:r w:rsidR="009B7803">
              <w:rPr>
                <w:sz w:val="24"/>
              </w:rPr>
              <w:t>and</w:t>
            </w:r>
            <w:r>
              <w:rPr>
                <w:sz w:val="24"/>
              </w:rPr>
              <w:t xml:space="preserve"> </w:t>
            </w:r>
            <w:r w:rsidR="009B7803">
              <w:rPr>
                <w:sz w:val="24"/>
              </w:rPr>
              <w:t xml:space="preserve">test </w:t>
            </w:r>
            <w:r w:rsidR="009B7803">
              <w:rPr>
                <w:spacing w:val="-2"/>
                <w:sz w:val="24"/>
              </w:rPr>
              <w:t>them.</w:t>
            </w:r>
          </w:p>
        </w:tc>
        <w:tc>
          <w:tcPr>
            <w:tcW w:w="911" w:type="dxa"/>
          </w:tcPr>
          <w:p w:rsidR="009B7803" w:rsidRDefault="006E10BA" w:rsidP="00721150">
            <w:pPr>
              <w:pStyle w:val="TableParagraph"/>
              <w:spacing w:before="152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18</w:t>
            </w:r>
          </w:p>
        </w:tc>
        <w:tc>
          <w:tcPr>
            <w:tcW w:w="1134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</w:tr>
      <w:tr w:rsidR="009B7803" w:rsidTr="00C46BB8">
        <w:trPr>
          <w:trHeight w:val="635"/>
        </w:trPr>
        <w:tc>
          <w:tcPr>
            <w:tcW w:w="708" w:type="dxa"/>
          </w:tcPr>
          <w:p w:rsidR="009B7803" w:rsidRDefault="009B7803" w:rsidP="00721150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20" w:type="dxa"/>
          </w:tcPr>
          <w:p w:rsidR="009B7803" w:rsidRDefault="009B7803" w:rsidP="00721150">
            <w:pPr>
              <w:pStyle w:val="TableParagraph"/>
              <w:tabs>
                <w:tab w:val="left" w:pos="757"/>
                <w:tab w:val="left" w:pos="1311"/>
                <w:tab w:val="left" w:pos="2944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Plot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the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characteristics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of</w:t>
            </w:r>
          </w:p>
          <w:p w:rsidR="009B7803" w:rsidRDefault="006E10BA" w:rsidP="0072115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S</w:t>
            </w:r>
            <w:r w:rsidR="009B7803">
              <w:rPr>
                <w:sz w:val="24"/>
              </w:rPr>
              <w:t>emiconductor</w:t>
            </w:r>
            <w:r>
              <w:rPr>
                <w:sz w:val="24"/>
              </w:rPr>
              <w:t xml:space="preserve"> </w:t>
            </w:r>
            <w:r w:rsidR="009B7803">
              <w:rPr>
                <w:spacing w:val="-2"/>
                <w:sz w:val="24"/>
              </w:rPr>
              <w:t>devices</w:t>
            </w:r>
          </w:p>
        </w:tc>
        <w:tc>
          <w:tcPr>
            <w:tcW w:w="911" w:type="dxa"/>
          </w:tcPr>
          <w:p w:rsidR="009B7803" w:rsidRDefault="006E10BA" w:rsidP="00721150">
            <w:pPr>
              <w:pStyle w:val="TableParagraph"/>
              <w:spacing w:before="155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134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</w:tr>
      <w:tr w:rsidR="009B7803" w:rsidTr="00C46BB8">
        <w:trPr>
          <w:trHeight w:val="952"/>
        </w:trPr>
        <w:tc>
          <w:tcPr>
            <w:tcW w:w="708" w:type="dxa"/>
          </w:tcPr>
          <w:p w:rsidR="009B7803" w:rsidRDefault="009B7803" w:rsidP="0072115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20" w:type="dxa"/>
          </w:tcPr>
          <w:p w:rsidR="009B7803" w:rsidRDefault="009B7803" w:rsidP="00721150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Analyze the different packages </w:t>
            </w:r>
            <w:r w:rsidR="00C46BB8">
              <w:rPr>
                <w:sz w:val="24"/>
              </w:rPr>
              <w:t>and</w:t>
            </w:r>
            <w:r w:rsidR="00C46BB8">
              <w:rPr>
                <w:spacing w:val="34"/>
                <w:sz w:val="24"/>
              </w:rPr>
              <w:t xml:space="preserve"> types</w:t>
            </w:r>
            <w:r w:rsidR="00C46BB8">
              <w:rPr>
                <w:spacing w:val="35"/>
                <w:sz w:val="24"/>
              </w:rPr>
              <w:t xml:space="preserve"> of</w:t>
            </w:r>
            <w:r w:rsidR="00C46BB8">
              <w:rPr>
                <w:spacing w:val="36"/>
                <w:sz w:val="24"/>
              </w:rPr>
              <w:t xml:space="preserve"> semiconductor</w:t>
            </w:r>
          </w:p>
          <w:p w:rsidR="009B7803" w:rsidRDefault="006E10BA" w:rsidP="0072115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</w:t>
            </w:r>
            <w:r w:rsidR="009B7803">
              <w:rPr>
                <w:sz w:val="24"/>
              </w:rPr>
              <w:t>evices</w:t>
            </w:r>
            <w:r>
              <w:rPr>
                <w:sz w:val="24"/>
              </w:rPr>
              <w:t xml:space="preserve"> </w:t>
            </w:r>
            <w:r w:rsidR="009B7803">
              <w:rPr>
                <w:sz w:val="24"/>
              </w:rPr>
              <w:t xml:space="preserve">and </w:t>
            </w:r>
            <w:r w:rsidR="009B7803">
              <w:rPr>
                <w:spacing w:val="-2"/>
                <w:sz w:val="24"/>
              </w:rPr>
              <w:t>components.</w:t>
            </w:r>
          </w:p>
        </w:tc>
        <w:tc>
          <w:tcPr>
            <w:tcW w:w="911" w:type="dxa"/>
          </w:tcPr>
          <w:p w:rsidR="009B7803" w:rsidRDefault="009B7803" w:rsidP="00721150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9B7803" w:rsidRDefault="006E10BA" w:rsidP="00721150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4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</w:tr>
      <w:tr w:rsidR="009B7803" w:rsidTr="00C46BB8">
        <w:trPr>
          <w:trHeight w:val="316"/>
        </w:trPr>
        <w:tc>
          <w:tcPr>
            <w:tcW w:w="4328" w:type="dxa"/>
            <w:gridSpan w:val="2"/>
          </w:tcPr>
          <w:p w:rsidR="009B7803" w:rsidRDefault="009B7803" w:rsidP="00721150"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911" w:type="dxa"/>
          </w:tcPr>
          <w:p w:rsidR="009B7803" w:rsidRDefault="006E10BA" w:rsidP="00721150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1134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9B7803" w:rsidRDefault="009B7803" w:rsidP="00721150">
            <w:pPr>
              <w:pStyle w:val="TableParagraph"/>
              <w:rPr>
                <w:sz w:val="24"/>
              </w:rPr>
            </w:pPr>
          </w:p>
        </w:tc>
      </w:tr>
    </w:tbl>
    <w:p w:rsidR="009B7803" w:rsidRDefault="009B7803" w:rsidP="009B7803">
      <w:pPr>
        <w:pStyle w:val="BodyText"/>
        <w:rPr>
          <w:b/>
        </w:rPr>
      </w:pPr>
    </w:p>
    <w:p w:rsidR="009B7803" w:rsidRDefault="009B7803" w:rsidP="009B7803">
      <w:pPr>
        <w:pStyle w:val="BodyText"/>
        <w:spacing w:before="162"/>
        <w:rPr>
          <w:b/>
        </w:rPr>
      </w:pPr>
    </w:p>
    <w:p w:rsidR="009B7803" w:rsidRDefault="009B7803" w:rsidP="009B7803">
      <w:pPr>
        <w:tabs>
          <w:tab w:val="left" w:pos="9076"/>
        </w:tabs>
        <w:spacing w:before="1"/>
        <w:ind w:left="57"/>
        <w:rPr>
          <w:b/>
          <w:sz w:val="24"/>
        </w:rPr>
      </w:pPr>
      <w:r>
        <w:rPr>
          <w:b/>
          <w:color w:val="000000"/>
          <w:sz w:val="24"/>
          <w:shd w:val="clear" w:color="auto" w:fill="A6A6A6"/>
        </w:rPr>
        <w:t>SuggestedE-learning</w:t>
      </w:r>
      <w:r>
        <w:rPr>
          <w:b/>
          <w:color w:val="000000"/>
          <w:spacing w:val="-2"/>
          <w:sz w:val="24"/>
          <w:shd w:val="clear" w:color="auto" w:fill="A6A6A6"/>
        </w:rPr>
        <w:t>references</w:t>
      </w:r>
      <w:r>
        <w:rPr>
          <w:b/>
          <w:color w:val="000000"/>
          <w:sz w:val="24"/>
          <w:shd w:val="clear" w:color="auto" w:fill="A6A6A6"/>
        </w:rPr>
        <w:tab/>
      </w:r>
    </w:p>
    <w:p w:rsidR="009B7803" w:rsidRDefault="009B7803" w:rsidP="009B7803">
      <w:pPr>
        <w:pStyle w:val="BodyText"/>
        <w:spacing w:before="117"/>
        <w:rPr>
          <w:b/>
        </w:rPr>
      </w:pPr>
    </w:p>
    <w:p w:rsidR="009B7803" w:rsidRDefault="0033734F" w:rsidP="009B7803">
      <w:pPr>
        <w:pStyle w:val="ListParagraph"/>
        <w:numPr>
          <w:ilvl w:val="0"/>
          <w:numId w:val="3"/>
        </w:numPr>
        <w:tabs>
          <w:tab w:val="left" w:pos="1245"/>
        </w:tabs>
        <w:contextualSpacing w:val="0"/>
        <w:rPr>
          <w:sz w:val="24"/>
        </w:rPr>
      </w:pPr>
      <w:hyperlink r:id="rId5">
        <w:r w:rsidR="009B7803">
          <w:rPr>
            <w:color w:val="0000FF"/>
            <w:spacing w:val="-2"/>
            <w:sz w:val="24"/>
            <w:u w:val="single" w:color="0000FF"/>
          </w:rPr>
          <w:t>http://nptel.ac.in</w:t>
        </w:r>
      </w:hyperlink>
    </w:p>
    <w:p w:rsidR="009B7803" w:rsidRDefault="0033734F" w:rsidP="009B7803">
      <w:pPr>
        <w:pStyle w:val="ListParagraph"/>
        <w:numPr>
          <w:ilvl w:val="0"/>
          <w:numId w:val="3"/>
        </w:numPr>
        <w:tabs>
          <w:tab w:val="left" w:pos="1245"/>
        </w:tabs>
        <w:spacing w:before="41"/>
        <w:contextualSpacing w:val="0"/>
        <w:rPr>
          <w:sz w:val="24"/>
        </w:rPr>
      </w:pPr>
      <w:hyperlink r:id="rId6">
        <w:r w:rsidR="009B7803">
          <w:rPr>
            <w:color w:val="0000FF"/>
            <w:spacing w:val="-2"/>
            <w:sz w:val="24"/>
            <w:u w:val="single" w:color="0000FF"/>
          </w:rPr>
          <w:t>https://www.youtube.com</w:t>
        </w:r>
      </w:hyperlink>
    </w:p>
    <w:p w:rsidR="009B7803" w:rsidRDefault="009B7803" w:rsidP="009B7803">
      <w:pPr>
        <w:pStyle w:val="ListParagraph"/>
        <w:rPr>
          <w:sz w:val="24"/>
        </w:rPr>
        <w:sectPr w:rsidR="009B7803" w:rsidSect="009B7803">
          <w:pgSz w:w="12240" w:h="15840"/>
          <w:pgMar w:top="920" w:right="992" w:bottom="280" w:left="1275" w:header="720" w:footer="720" w:gutter="0"/>
          <w:cols w:space="720"/>
        </w:sectPr>
      </w:pPr>
    </w:p>
    <w:p w:rsidR="009B7803" w:rsidRDefault="0033734F" w:rsidP="009B7803">
      <w:pPr>
        <w:pStyle w:val="BodyText"/>
        <w:ind w:left="57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14" o:spid="_x0000_s1027" type="#_x0000_t202" style="width:450.95pt;height:20.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" fillcolor="#a6a6a6" stroked="f">
            <v:textbox inset="0,0,0,0">
              <w:txbxContent>
                <w:p w:rsidR="009B7803" w:rsidRDefault="009B7803" w:rsidP="009B7803">
                  <w:pPr>
                    <w:spacing w:line="275" w:lineRule="exact"/>
                    <w:ind w:left="108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Suggested</w:t>
                  </w:r>
                  <w:r w:rsidR="006E10BA">
                    <w:rPr>
                      <w:b/>
                      <w:color w:val="000000"/>
                      <w:sz w:val="24"/>
                    </w:rPr>
                    <w:t xml:space="preserve"> </w:t>
                  </w:r>
                  <w:r>
                    <w:rPr>
                      <w:b/>
                      <w:color w:val="000000"/>
                      <w:sz w:val="24"/>
                    </w:rPr>
                    <w:t>Learning</w:t>
                  </w:r>
                  <w:r>
                    <w:rPr>
                      <w:b/>
                      <w:color w:val="000000"/>
                      <w:spacing w:val="-2"/>
                      <w:sz w:val="24"/>
                    </w:rPr>
                    <w:t xml:space="preserve"> Outcomes</w:t>
                  </w:r>
                </w:p>
              </w:txbxContent>
            </v:textbox>
            <w10:wrap type="none"/>
            <w10:anchorlock/>
          </v:shape>
        </w:pict>
      </w:r>
    </w:p>
    <w:p w:rsidR="009B7803" w:rsidRPr="00AB7179" w:rsidRDefault="009B7803" w:rsidP="009B7803">
      <w:pPr>
        <w:pStyle w:val="Heading3"/>
        <w:spacing w:before="206"/>
        <w:ind w:left="405"/>
        <w:rPr>
          <w:color w:val="auto"/>
          <w:sz w:val="24"/>
          <w:szCs w:val="24"/>
        </w:rPr>
      </w:pPr>
      <w:r w:rsidRPr="00AB7179">
        <w:rPr>
          <w:color w:val="auto"/>
          <w:sz w:val="24"/>
          <w:szCs w:val="24"/>
        </w:rPr>
        <w:t>Upon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z w:val="24"/>
          <w:szCs w:val="24"/>
        </w:rPr>
        <w:t>completion of the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z w:val="24"/>
          <w:szCs w:val="24"/>
        </w:rPr>
        <w:t>course,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z w:val="24"/>
          <w:szCs w:val="24"/>
        </w:rPr>
        <w:t>the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z w:val="24"/>
          <w:szCs w:val="24"/>
        </w:rPr>
        <w:t>student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z w:val="24"/>
          <w:szCs w:val="24"/>
        </w:rPr>
        <w:t>shall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z w:val="24"/>
          <w:szCs w:val="24"/>
        </w:rPr>
        <w:t>be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z w:val="24"/>
          <w:szCs w:val="24"/>
        </w:rPr>
        <w:t>able</w:t>
      </w:r>
      <w:r w:rsidR="006E10BA">
        <w:rPr>
          <w:color w:val="auto"/>
          <w:sz w:val="24"/>
          <w:szCs w:val="24"/>
        </w:rPr>
        <w:t xml:space="preserve"> </w:t>
      </w:r>
      <w:r w:rsidRPr="00AB7179">
        <w:rPr>
          <w:color w:val="auto"/>
          <w:spacing w:val="-5"/>
          <w:sz w:val="24"/>
          <w:szCs w:val="24"/>
        </w:rPr>
        <w:t>to</w:t>
      </w:r>
    </w:p>
    <w:p w:rsidR="009B7803" w:rsidRPr="00AB7179" w:rsidRDefault="009B7803" w:rsidP="009B7803">
      <w:pPr>
        <w:pStyle w:val="BodyText"/>
        <w:spacing w:before="268"/>
        <w:rPr>
          <w:b/>
          <w:sz w:val="22"/>
          <w:szCs w:val="22"/>
        </w:rPr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1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Identify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and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test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different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types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of active and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passive</w:t>
      </w:r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components.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Study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and observe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the front panel controls of </w:t>
      </w:r>
      <w:r w:rsidRPr="00AB7179">
        <w:rPr>
          <w:spacing w:val="-4"/>
          <w:sz w:val="24"/>
          <w:szCs w:val="24"/>
        </w:rPr>
        <w:t>CRO.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Study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and observe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 front panel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controls of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RF signal</w:t>
      </w:r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generator.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Test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given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transformer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and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find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proofErr w:type="gramStart"/>
      <w:r w:rsidRPr="00AB7179">
        <w:rPr>
          <w:sz w:val="24"/>
          <w:szCs w:val="24"/>
        </w:rPr>
        <w:t>turns</w:t>
      </w:r>
      <w:proofErr w:type="gramEnd"/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ratio.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Measure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the value of </w:t>
      </w:r>
      <w:proofErr w:type="spellStart"/>
      <w:r w:rsidRPr="00AB7179">
        <w:rPr>
          <w:sz w:val="24"/>
          <w:szCs w:val="24"/>
        </w:rPr>
        <w:t>colour</w:t>
      </w:r>
      <w:proofErr w:type="spellEnd"/>
      <w:r w:rsidRPr="00AB7179">
        <w:rPr>
          <w:sz w:val="24"/>
          <w:szCs w:val="24"/>
        </w:rPr>
        <w:t xml:space="preserve"> coded resistors and verify</w:t>
      </w:r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theoretically.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1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Determine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 equivalent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resistance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in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series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connection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and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verify</w:t>
      </w:r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theoretically.</w:t>
      </w: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Determine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 equivalent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resistance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in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parallel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connection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and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verify</w:t>
      </w:r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theoretically.</w:t>
      </w: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Connect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series</w:t>
      </w:r>
      <w:r w:rsidR="006E10BA">
        <w:rPr>
          <w:sz w:val="24"/>
          <w:szCs w:val="24"/>
        </w:rPr>
        <w:t xml:space="preserve">, </w:t>
      </w:r>
      <w:r w:rsidRPr="00AB7179">
        <w:rPr>
          <w:sz w:val="24"/>
          <w:szCs w:val="24"/>
        </w:rPr>
        <w:t>parallel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circuit,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measure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voltage and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current,</w:t>
      </w:r>
      <w:r w:rsidR="007D5599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verify</w:t>
      </w:r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theoretically.</w:t>
      </w: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Identify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 terminals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of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PN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diode, </w:t>
      </w:r>
      <w:proofErr w:type="spellStart"/>
      <w:r w:rsidRPr="00AB7179">
        <w:rPr>
          <w:sz w:val="24"/>
          <w:szCs w:val="24"/>
        </w:rPr>
        <w:t>Zener</w:t>
      </w:r>
      <w:proofErr w:type="spellEnd"/>
      <w:r w:rsidRPr="00AB7179">
        <w:rPr>
          <w:sz w:val="24"/>
          <w:szCs w:val="24"/>
        </w:rPr>
        <w:t xml:space="preserve"> diode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and BJT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with a </w:t>
      </w:r>
      <w:proofErr w:type="spellStart"/>
      <w:r w:rsidRPr="00AB7179">
        <w:rPr>
          <w:spacing w:val="-2"/>
          <w:sz w:val="24"/>
          <w:szCs w:val="24"/>
        </w:rPr>
        <w:t>multimeter</w:t>
      </w:r>
      <w:proofErr w:type="spellEnd"/>
      <w:r w:rsidRPr="00AB7179">
        <w:rPr>
          <w:spacing w:val="-2"/>
          <w:sz w:val="24"/>
          <w:szCs w:val="24"/>
        </w:rPr>
        <w:t>.</w:t>
      </w: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Test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given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p-n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diode and </w:t>
      </w:r>
      <w:r w:rsidRPr="00AB7179">
        <w:rPr>
          <w:spacing w:val="-4"/>
          <w:sz w:val="24"/>
          <w:szCs w:val="24"/>
        </w:rPr>
        <w:t>BJT.</w:t>
      </w: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5"/>
        </w:tabs>
        <w:spacing w:before="274"/>
        <w:ind w:right="7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 xml:space="preserve">Obtain the forward bias characteristics of PN diode and calculate its forward resistance from </w:t>
      </w:r>
      <w:r w:rsidRPr="00AB7179">
        <w:rPr>
          <w:spacing w:val="-2"/>
          <w:sz w:val="24"/>
          <w:szCs w:val="24"/>
        </w:rPr>
        <w:t>graph.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5"/>
        </w:tabs>
        <w:ind w:right="8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Obtain the reverse bias characteristics of PN diode and calculate its reverse resistance from</w:t>
      </w:r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graph.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Plot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characteristics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of</w:t>
      </w:r>
      <w:r w:rsidR="006E10BA">
        <w:rPr>
          <w:sz w:val="24"/>
          <w:szCs w:val="24"/>
        </w:rPr>
        <w:t xml:space="preserve"> </w:t>
      </w:r>
      <w:proofErr w:type="spellStart"/>
      <w:r w:rsidRPr="00AB7179">
        <w:rPr>
          <w:sz w:val="24"/>
          <w:szCs w:val="24"/>
        </w:rPr>
        <w:t>Zener</w:t>
      </w:r>
      <w:proofErr w:type="spellEnd"/>
      <w:r w:rsidR="006E10BA">
        <w:rPr>
          <w:sz w:val="24"/>
          <w:szCs w:val="24"/>
        </w:rPr>
        <w:t xml:space="preserve"> </w:t>
      </w:r>
      <w:r w:rsidRPr="00AB7179">
        <w:rPr>
          <w:spacing w:val="-2"/>
          <w:sz w:val="24"/>
          <w:szCs w:val="24"/>
        </w:rPr>
        <w:t>diode.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Plot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input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characteristics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of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BJT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in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CE </w:t>
      </w:r>
      <w:r w:rsidRPr="00AB7179">
        <w:rPr>
          <w:spacing w:val="-2"/>
          <w:sz w:val="24"/>
          <w:szCs w:val="24"/>
        </w:rPr>
        <w:t>configuration.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Plot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output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characteristics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of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BJT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in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CE </w:t>
      </w:r>
      <w:r w:rsidRPr="00AB7179">
        <w:rPr>
          <w:spacing w:val="-2"/>
          <w:sz w:val="24"/>
          <w:szCs w:val="24"/>
        </w:rPr>
        <w:t>configuration.</w:t>
      </w:r>
    </w:p>
    <w:p w:rsidR="00A40C4C" w:rsidRPr="00AB7179" w:rsidRDefault="00A40C4C" w:rsidP="00A40C4C">
      <w:pPr>
        <w:pStyle w:val="BodyText"/>
      </w:pP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1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Draw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output waveforms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of HWR without </w:t>
      </w:r>
      <w:r w:rsidRPr="00AB7179">
        <w:rPr>
          <w:spacing w:val="-2"/>
          <w:sz w:val="24"/>
          <w:szCs w:val="24"/>
        </w:rPr>
        <w:t>filter.</w:t>
      </w:r>
    </w:p>
    <w:p w:rsidR="00A40C4C" w:rsidRPr="00AB7179" w:rsidRDefault="00A40C4C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z w:val="24"/>
          <w:szCs w:val="24"/>
        </w:rPr>
        <w:t>Draw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the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output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>waveforms of</w:t>
      </w:r>
      <w:r w:rsidR="006E10BA">
        <w:rPr>
          <w:sz w:val="24"/>
          <w:szCs w:val="24"/>
        </w:rPr>
        <w:t xml:space="preserve"> </w:t>
      </w:r>
      <w:r w:rsidRPr="00AB7179">
        <w:rPr>
          <w:sz w:val="24"/>
          <w:szCs w:val="24"/>
        </w:rPr>
        <w:t xml:space="preserve">FWR without </w:t>
      </w:r>
      <w:r w:rsidRPr="00AB7179">
        <w:rPr>
          <w:spacing w:val="-2"/>
          <w:sz w:val="24"/>
          <w:szCs w:val="24"/>
        </w:rPr>
        <w:t>filter.</w:t>
      </w:r>
    </w:p>
    <w:p w:rsidR="00CC59FC" w:rsidRPr="00AB7179" w:rsidRDefault="00636633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pacing w:val="-2"/>
          <w:sz w:val="24"/>
          <w:szCs w:val="24"/>
        </w:rPr>
        <w:t>Plot the drain characteristics of FET.</w:t>
      </w:r>
    </w:p>
    <w:p w:rsidR="00636633" w:rsidRPr="00AB7179" w:rsidRDefault="00636633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pacing w:val="-2"/>
          <w:sz w:val="24"/>
          <w:szCs w:val="24"/>
        </w:rPr>
        <w:t>Plot the characteristics of IGFET.</w:t>
      </w:r>
    </w:p>
    <w:p w:rsidR="00A35C3F" w:rsidRPr="00AB7179" w:rsidRDefault="00A35C3F" w:rsidP="00A40C4C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pacing w:val="-2"/>
          <w:sz w:val="24"/>
          <w:szCs w:val="24"/>
        </w:rPr>
        <w:t>Determine the ripple factor of HWR.</w:t>
      </w:r>
    </w:p>
    <w:p w:rsidR="00A35C3F" w:rsidRPr="00AB7179" w:rsidRDefault="00A35C3F" w:rsidP="00A35C3F">
      <w:pPr>
        <w:pStyle w:val="ListParagraph"/>
        <w:numPr>
          <w:ilvl w:val="0"/>
          <w:numId w:val="1"/>
        </w:numPr>
        <w:tabs>
          <w:tab w:val="left" w:pos="884"/>
        </w:tabs>
        <w:spacing w:before="276"/>
        <w:ind w:left="884" w:hanging="359"/>
        <w:contextualSpacing w:val="0"/>
        <w:rPr>
          <w:sz w:val="24"/>
          <w:szCs w:val="24"/>
        </w:rPr>
      </w:pPr>
      <w:r w:rsidRPr="00AB7179">
        <w:rPr>
          <w:spacing w:val="-2"/>
          <w:sz w:val="24"/>
          <w:szCs w:val="24"/>
        </w:rPr>
        <w:t>Determine the ripple factor of FWR.</w:t>
      </w:r>
    </w:p>
    <w:p w:rsidR="001403A2" w:rsidRDefault="001403A2">
      <w:pPr>
        <w:rPr>
          <w:sz w:val="28"/>
          <w:szCs w:val="28"/>
        </w:rPr>
      </w:pPr>
    </w:p>
    <w:p w:rsidR="00003C82" w:rsidRDefault="00003C82">
      <w:pPr>
        <w:rPr>
          <w:sz w:val="28"/>
          <w:szCs w:val="28"/>
        </w:rPr>
      </w:pPr>
    </w:p>
    <w:p w:rsidR="00003C82" w:rsidRDefault="0033734F" w:rsidP="00003C82">
      <w:pPr>
        <w:pStyle w:val="BodyText"/>
        <w:ind w:left="57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shape id="Textbox 115" o:spid="_x0000_s1026" type="#_x0000_t202" style="width:450.1pt;height:25.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" fillcolor="#a6a6a6" stroked="f">
            <v:textbox inset="0,0,0,0">
              <w:txbxContent>
                <w:p w:rsidR="00003C82" w:rsidRDefault="00003C82" w:rsidP="00003C82">
                  <w:pPr>
                    <w:spacing w:line="275" w:lineRule="exact"/>
                    <w:ind w:left="108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CO-PO</w:t>
                  </w:r>
                  <w:r w:rsidR="00FD65B5">
                    <w:rPr>
                      <w:b/>
                      <w:color w:val="000000"/>
                      <w:sz w:val="24"/>
                    </w:rPr>
                    <w:t xml:space="preserve"> </w:t>
                  </w:r>
                  <w:r>
                    <w:rPr>
                      <w:b/>
                      <w:color w:val="000000"/>
                      <w:sz w:val="24"/>
                    </w:rPr>
                    <w:t>Mapping</w:t>
                  </w:r>
                  <w:r>
                    <w:rPr>
                      <w:b/>
                      <w:color w:val="000000"/>
                      <w:spacing w:val="-2"/>
                      <w:sz w:val="24"/>
                    </w:rPr>
                    <w:t xml:space="preserve"> Matrix</w:t>
                  </w:r>
                </w:p>
              </w:txbxContent>
            </v:textbox>
            <w10:wrap type="none"/>
            <w10:anchorlock/>
          </v:shape>
        </w:pict>
      </w:r>
    </w:p>
    <w:p w:rsidR="00003C82" w:rsidRDefault="00003C82" w:rsidP="00003C82">
      <w:pPr>
        <w:pStyle w:val="BodyText"/>
        <w:rPr>
          <w:sz w:val="20"/>
        </w:rPr>
      </w:pPr>
    </w:p>
    <w:p w:rsidR="00003C82" w:rsidRDefault="00003C82" w:rsidP="00003C82">
      <w:pPr>
        <w:pStyle w:val="BodyText"/>
        <w:spacing w:before="51"/>
        <w:rPr>
          <w:sz w:val="20"/>
        </w:rPr>
      </w:pPr>
    </w:p>
    <w:tbl>
      <w:tblPr>
        <w:tblW w:w="9121" w:type="dxa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90"/>
        <w:gridCol w:w="1090"/>
        <w:gridCol w:w="1135"/>
        <w:gridCol w:w="1133"/>
        <w:gridCol w:w="1135"/>
        <w:gridCol w:w="761"/>
        <w:gridCol w:w="992"/>
        <w:gridCol w:w="851"/>
        <w:gridCol w:w="1134"/>
      </w:tblGrid>
      <w:tr w:rsidR="00003C82" w:rsidTr="00AB7179">
        <w:trPr>
          <w:trHeight w:val="367"/>
        </w:trPr>
        <w:tc>
          <w:tcPr>
            <w:tcW w:w="890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CO</w:t>
            </w:r>
          </w:p>
        </w:tc>
        <w:tc>
          <w:tcPr>
            <w:tcW w:w="1090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9" w:right="1"/>
              <w:jc w:val="center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PO1</w:t>
            </w:r>
          </w:p>
        </w:tc>
        <w:tc>
          <w:tcPr>
            <w:tcW w:w="1135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379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PO2</w:t>
            </w:r>
          </w:p>
        </w:tc>
        <w:tc>
          <w:tcPr>
            <w:tcW w:w="1133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6" w:right="2"/>
              <w:jc w:val="center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PO3</w:t>
            </w:r>
          </w:p>
        </w:tc>
        <w:tc>
          <w:tcPr>
            <w:tcW w:w="1135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9" w:right="1"/>
              <w:jc w:val="center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PO4</w:t>
            </w:r>
          </w:p>
        </w:tc>
        <w:tc>
          <w:tcPr>
            <w:tcW w:w="761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12"/>
              <w:jc w:val="center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PO5</w:t>
            </w:r>
          </w:p>
        </w:tc>
        <w:tc>
          <w:tcPr>
            <w:tcW w:w="992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14"/>
              <w:jc w:val="center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PO6</w:t>
            </w:r>
          </w:p>
        </w:tc>
        <w:tc>
          <w:tcPr>
            <w:tcW w:w="851" w:type="dxa"/>
          </w:tcPr>
          <w:p w:rsidR="00003C82" w:rsidRPr="00AB7179" w:rsidRDefault="00003C82" w:rsidP="00721150">
            <w:pPr>
              <w:pStyle w:val="TableParagraph"/>
              <w:spacing w:line="265" w:lineRule="exact"/>
              <w:ind w:left="15"/>
              <w:jc w:val="center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PO</w:t>
            </w:r>
            <w:r w:rsidRPr="00AB717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03C82" w:rsidRPr="00AB7179" w:rsidRDefault="00AB7179" w:rsidP="00721150">
            <w:pPr>
              <w:pStyle w:val="TableParagraph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Linked</w:t>
            </w:r>
            <w:r w:rsidRPr="00AB7179">
              <w:rPr>
                <w:spacing w:val="-5"/>
                <w:sz w:val="24"/>
                <w:szCs w:val="24"/>
              </w:rPr>
              <w:t>PO</w:t>
            </w:r>
          </w:p>
        </w:tc>
      </w:tr>
      <w:tr w:rsidR="00003C82" w:rsidTr="00AB7179">
        <w:trPr>
          <w:trHeight w:val="412"/>
        </w:trPr>
        <w:tc>
          <w:tcPr>
            <w:tcW w:w="890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1090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003C82" w:rsidRPr="00AB7179" w:rsidRDefault="000679DF" w:rsidP="000679DF">
            <w:pPr>
              <w:pStyle w:val="TableParagraph"/>
              <w:jc w:val="center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:rsidR="00003C82" w:rsidRPr="00AB7179" w:rsidRDefault="00003C82" w:rsidP="007211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4" w:right="4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5" w:right="4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AB7179">
              <w:rPr>
                <w:spacing w:val="-2"/>
                <w:sz w:val="24"/>
                <w:szCs w:val="24"/>
              </w:rPr>
              <w:t>1,3,4,6,7</w:t>
            </w:r>
          </w:p>
        </w:tc>
      </w:tr>
      <w:tr w:rsidR="00003C82" w:rsidTr="00AB7179">
        <w:trPr>
          <w:trHeight w:val="414"/>
        </w:trPr>
        <w:tc>
          <w:tcPr>
            <w:tcW w:w="890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1090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003C82" w:rsidRPr="00AB7179" w:rsidRDefault="000679DF" w:rsidP="000679DF">
            <w:pPr>
              <w:pStyle w:val="TableParagraph"/>
              <w:jc w:val="center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:rsidR="00003C82" w:rsidRPr="00AB7179" w:rsidRDefault="00003C82" w:rsidP="007211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4" w:right="4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5" w:right="4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AB7179">
              <w:rPr>
                <w:spacing w:val="-2"/>
                <w:sz w:val="24"/>
                <w:szCs w:val="24"/>
              </w:rPr>
              <w:t>1,3,4,6,7</w:t>
            </w:r>
          </w:p>
        </w:tc>
      </w:tr>
      <w:tr w:rsidR="00003C82" w:rsidTr="00AB7179">
        <w:trPr>
          <w:trHeight w:val="414"/>
        </w:trPr>
        <w:tc>
          <w:tcPr>
            <w:tcW w:w="890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B7179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1090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003C82" w:rsidRPr="00AB7179" w:rsidRDefault="000679DF" w:rsidP="000679DF">
            <w:pPr>
              <w:pStyle w:val="TableParagraph"/>
              <w:jc w:val="center"/>
              <w:rPr>
                <w:sz w:val="24"/>
                <w:szCs w:val="24"/>
              </w:rPr>
            </w:pPr>
            <w:r w:rsidRPr="00AB717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:rsidR="00003C82" w:rsidRPr="00AB7179" w:rsidRDefault="00003C82" w:rsidP="007211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4" w:right="4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5" w:right="4"/>
              <w:jc w:val="center"/>
              <w:rPr>
                <w:sz w:val="24"/>
                <w:szCs w:val="24"/>
              </w:rPr>
            </w:pPr>
            <w:r w:rsidRPr="00AB717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03C82" w:rsidRPr="00AB7179" w:rsidRDefault="00003C82" w:rsidP="00721150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AB7179">
              <w:rPr>
                <w:spacing w:val="-2"/>
                <w:sz w:val="24"/>
                <w:szCs w:val="24"/>
              </w:rPr>
              <w:t>1,3,4,6,7</w:t>
            </w:r>
          </w:p>
        </w:tc>
      </w:tr>
    </w:tbl>
    <w:p w:rsidR="00003C82" w:rsidRDefault="00003C82" w:rsidP="00003C82">
      <w:pPr>
        <w:pStyle w:val="BodyText"/>
        <w:spacing w:before="215"/>
      </w:pPr>
    </w:p>
    <w:p w:rsidR="00003C82" w:rsidRDefault="00003C82" w:rsidP="00003C82">
      <w:pPr>
        <w:ind w:left="190" w:right="79"/>
        <w:jc w:val="center"/>
        <w:rPr>
          <w:b/>
          <w:sz w:val="24"/>
        </w:rPr>
      </w:pPr>
      <w:r>
        <w:rPr>
          <w:b/>
          <w:sz w:val="24"/>
          <w:u w:val="single"/>
        </w:rPr>
        <w:t>QUESTION</w:t>
      </w:r>
      <w:r w:rsidR="006E10BA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PAPER</w:t>
      </w:r>
      <w:r w:rsidR="006E10BA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PATTERN</w:t>
      </w:r>
      <w:r w:rsidR="006E10BA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FOR</w:t>
      </w:r>
      <w:r w:rsidR="006E10BA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</w:t>
      </w:r>
      <w:r w:rsidR="006E10BA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END</w:t>
      </w:r>
      <w:r w:rsidR="006E10BA">
        <w:rPr>
          <w:b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EXAM</w:t>
      </w:r>
    </w:p>
    <w:p w:rsidR="00003C82" w:rsidRDefault="00003C82" w:rsidP="00003C82">
      <w:pPr>
        <w:pStyle w:val="BodyText"/>
        <w:spacing w:before="13"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0"/>
        <w:gridCol w:w="1459"/>
        <w:gridCol w:w="1962"/>
        <w:gridCol w:w="1317"/>
        <w:gridCol w:w="1425"/>
        <w:gridCol w:w="1180"/>
        <w:gridCol w:w="1375"/>
      </w:tblGrid>
      <w:tr w:rsidR="00003C82" w:rsidTr="00721150">
        <w:trPr>
          <w:trHeight w:val="952"/>
        </w:trPr>
        <w:tc>
          <w:tcPr>
            <w:tcW w:w="770" w:type="dxa"/>
          </w:tcPr>
          <w:p w:rsidR="00003C82" w:rsidRDefault="00003C82" w:rsidP="0072115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003C82" w:rsidRDefault="00003C82" w:rsidP="00721150">
            <w:pPr>
              <w:pStyle w:val="TableParagraph"/>
              <w:spacing w:line="270" w:lineRule="exact"/>
              <w:ind w:left="7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Description</w:t>
            </w:r>
          </w:p>
        </w:tc>
        <w:tc>
          <w:tcPr>
            <w:tcW w:w="1962" w:type="dxa"/>
          </w:tcPr>
          <w:p w:rsidR="00003C82" w:rsidRDefault="00003C82" w:rsidP="0072115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Level</w:t>
            </w:r>
          </w:p>
        </w:tc>
        <w:tc>
          <w:tcPr>
            <w:tcW w:w="1317" w:type="dxa"/>
          </w:tcPr>
          <w:p w:rsidR="00003C82" w:rsidRDefault="00003C82" w:rsidP="00721150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No of </w:t>
            </w:r>
            <w:r>
              <w:rPr>
                <w:spacing w:val="-2"/>
                <w:sz w:val="24"/>
              </w:rPr>
              <w:t>Questions</w:t>
            </w:r>
          </w:p>
        </w:tc>
        <w:tc>
          <w:tcPr>
            <w:tcW w:w="1425" w:type="dxa"/>
          </w:tcPr>
          <w:p w:rsidR="00003C82" w:rsidRDefault="00003C82" w:rsidP="00721150">
            <w:pPr>
              <w:pStyle w:val="TableParagraph"/>
              <w:spacing w:line="276" w:lineRule="auto"/>
              <w:ind w:left="111" w:right="345"/>
              <w:rPr>
                <w:sz w:val="24"/>
              </w:rPr>
            </w:pPr>
            <w:r>
              <w:rPr>
                <w:sz w:val="24"/>
              </w:rPr>
              <w:t xml:space="preserve">Marksfor </w:t>
            </w:r>
            <w:r>
              <w:rPr>
                <w:spacing w:val="-4"/>
                <w:sz w:val="24"/>
              </w:rPr>
              <w:t>each</w:t>
            </w:r>
          </w:p>
          <w:p w:rsidR="00003C82" w:rsidRDefault="00003C82" w:rsidP="00721150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question</w:t>
            </w:r>
          </w:p>
        </w:tc>
        <w:tc>
          <w:tcPr>
            <w:tcW w:w="1180" w:type="dxa"/>
          </w:tcPr>
          <w:p w:rsidR="00003C82" w:rsidRDefault="00003C82" w:rsidP="00721150">
            <w:pPr>
              <w:pStyle w:val="TableParagraph"/>
              <w:spacing w:line="270" w:lineRule="exact"/>
              <w:ind w:right="37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Choice</w:t>
            </w:r>
          </w:p>
        </w:tc>
        <w:tc>
          <w:tcPr>
            <w:tcW w:w="1375" w:type="dxa"/>
          </w:tcPr>
          <w:p w:rsidR="00003C82" w:rsidRDefault="00003C82" w:rsidP="00721150">
            <w:pPr>
              <w:pStyle w:val="TableParagraph"/>
              <w:spacing w:line="276" w:lineRule="auto"/>
              <w:ind w:left="113" w:right="628"/>
              <w:rPr>
                <w:sz w:val="24"/>
              </w:rPr>
            </w:pPr>
            <w:r>
              <w:rPr>
                <w:spacing w:val="-2"/>
                <w:sz w:val="24"/>
              </w:rPr>
              <w:t>Total Marks</w:t>
            </w:r>
          </w:p>
        </w:tc>
      </w:tr>
      <w:tr w:rsidR="00003C82" w:rsidTr="00721150">
        <w:trPr>
          <w:trHeight w:val="952"/>
        </w:trPr>
        <w:tc>
          <w:tcPr>
            <w:tcW w:w="770" w:type="dxa"/>
          </w:tcPr>
          <w:p w:rsidR="00003C82" w:rsidRDefault="00003C82" w:rsidP="00721150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459" w:type="dxa"/>
          </w:tcPr>
          <w:p w:rsidR="00003C82" w:rsidRDefault="00003C82" w:rsidP="00721150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962" w:type="dxa"/>
          </w:tcPr>
          <w:p w:rsidR="00003C82" w:rsidRDefault="00003C82" w:rsidP="00721150">
            <w:pPr>
              <w:pStyle w:val="TableParagraph"/>
              <w:spacing w:line="276" w:lineRule="auto"/>
              <w:ind w:left="809" w:hanging="6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Remembering(R) </w:t>
            </w:r>
            <w:r>
              <w:rPr>
                <w:spacing w:val="-4"/>
                <w:sz w:val="24"/>
              </w:rPr>
              <w:t>and</w:t>
            </w:r>
          </w:p>
          <w:p w:rsidR="00003C82" w:rsidRDefault="00003C82" w:rsidP="0072115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Understanding(U)</w:t>
            </w:r>
          </w:p>
        </w:tc>
        <w:tc>
          <w:tcPr>
            <w:tcW w:w="1317" w:type="dxa"/>
          </w:tcPr>
          <w:p w:rsidR="00003C82" w:rsidRDefault="00003C82" w:rsidP="00721150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5" w:type="dxa"/>
          </w:tcPr>
          <w:p w:rsidR="00003C82" w:rsidRDefault="00003C82" w:rsidP="00721150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80" w:type="dxa"/>
          </w:tcPr>
          <w:p w:rsidR="00003C82" w:rsidRDefault="00003C82" w:rsidP="00721150">
            <w:pPr>
              <w:pStyle w:val="TableParagraph"/>
              <w:spacing w:line="270" w:lineRule="exact"/>
              <w:ind w:right="4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Nil</w:t>
            </w:r>
          </w:p>
        </w:tc>
        <w:tc>
          <w:tcPr>
            <w:tcW w:w="1375" w:type="dxa"/>
          </w:tcPr>
          <w:p w:rsidR="00003C82" w:rsidRDefault="00003C82" w:rsidP="0072115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003C82" w:rsidTr="00721150">
        <w:trPr>
          <w:trHeight w:val="316"/>
        </w:trPr>
        <w:tc>
          <w:tcPr>
            <w:tcW w:w="770" w:type="dxa"/>
          </w:tcPr>
          <w:p w:rsidR="00003C82" w:rsidRDefault="00003C82" w:rsidP="00721150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459" w:type="dxa"/>
          </w:tcPr>
          <w:p w:rsidR="00003C82" w:rsidRDefault="00003C82" w:rsidP="0072115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962" w:type="dxa"/>
          </w:tcPr>
          <w:p w:rsidR="00003C82" w:rsidRDefault="00003C82" w:rsidP="00721150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spacing w:val="-2"/>
                <w:sz w:val="24"/>
              </w:rPr>
              <w:t>Application(A)</w:t>
            </w:r>
          </w:p>
        </w:tc>
        <w:tc>
          <w:tcPr>
            <w:tcW w:w="1317" w:type="dxa"/>
          </w:tcPr>
          <w:p w:rsidR="00003C82" w:rsidRDefault="00003C82" w:rsidP="00721150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5" w:type="dxa"/>
          </w:tcPr>
          <w:p w:rsidR="00003C82" w:rsidRDefault="00003C82" w:rsidP="00721150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180" w:type="dxa"/>
          </w:tcPr>
          <w:p w:rsidR="00003C82" w:rsidRDefault="00003C82" w:rsidP="00721150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5" w:type="dxa"/>
          </w:tcPr>
          <w:p w:rsidR="00003C82" w:rsidRDefault="00003C82" w:rsidP="0072115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24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003C82" w:rsidTr="00721150">
        <w:trPr>
          <w:trHeight w:val="318"/>
        </w:trPr>
        <w:tc>
          <w:tcPr>
            <w:tcW w:w="8113" w:type="dxa"/>
            <w:gridSpan w:val="6"/>
          </w:tcPr>
          <w:p w:rsidR="00003C82" w:rsidRDefault="00003C82" w:rsidP="00721150">
            <w:pPr>
              <w:pStyle w:val="TableParagraph"/>
              <w:spacing w:line="270" w:lineRule="exact"/>
              <w:ind w:right="1270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1375" w:type="dxa"/>
          </w:tcPr>
          <w:p w:rsidR="00003C82" w:rsidRDefault="00003C82" w:rsidP="0072115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:rsidR="00003C82" w:rsidRPr="007231B6" w:rsidRDefault="00003C82">
      <w:pPr>
        <w:rPr>
          <w:sz w:val="28"/>
          <w:szCs w:val="28"/>
        </w:rPr>
      </w:pPr>
    </w:p>
    <w:sectPr w:rsidR="00003C82" w:rsidRPr="007231B6" w:rsidSect="00F742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8625E"/>
    <w:multiLevelType w:val="hybridMultilevel"/>
    <w:tmpl w:val="E0DE3A92"/>
    <w:lvl w:ilvl="0" w:tplc="6DCC8680">
      <w:start w:val="1"/>
      <w:numFmt w:val="decimal"/>
      <w:lvlText w:val="%1."/>
      <w:lvlJc w:val="left"/>
      <w:pPr>
        <w:ind w:left="12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90C36C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2" w:tplc="B7ACD556">
      <w:numFmt w:val="bullet"/>
      <w:lvlText w:val="•"/>
      <w:lvlJc w:val="left"/>
      <w:pPr>
        <w:ind w:left="2986" w:hanging="360"/>
      </w:pPr>
      <w:rPr>
        <w:rFonts w:hint="default"/>
        <w:lang w:val="en-US" w:eastAsia="en-US" w:bidi="ar-SA"/>
      </w:rPr>
    </w:lvl>
    <w:lvl w:ilvl="3" w:tplc="C46E4FB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4" w:tplc="1EC4B21C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ar-SA"/>
      </w:rPr>
    </w:lvl>
    <w:lvl w:ilvl="5" w:tplc="6B62F4BA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6" w:tplc="460EDAD8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293C5398">
      <w:numFmt w:val="bullet"/>
      <w:lvlText w:val="•"/>
      <w:lvlJc w:val="left"/>
      <w:pPr>
        <w:ind w:left="7353" w:hanging="360"/>
      </w:pPr>
      <w:rPr>
        <w:rFonts w:hint="default"/>
        <w:lang w:val="en-US" w:eastAsia="en-US" w:bidi="ar-SA"/>
      </w:rPr>
    </w:lvl>
    <w:lvl w:ilvl="8" w:tplc="503EEE5C">
      <w:numFmt w:val="bullet"/>
      <w:lvlText w:val="•"/>
      <w:lvlJc w:val="left"/>
      <w:pPr>
        <w:ind w:left="8226" w:hanging="360"/>
      </w:pPr>
      <w:rPr>
        <w:rFonts w:hint="default"/>
        <w:lang w:val="en-US" w:eastAsia="en-US" w:bidi="ar-SA"/>
      </w:rPr>
    </w:lvl>
  </w:abstractNum>
  <w:abstractNum w:abstractNumId="1">
    <w:nsid w:val="6B2E11E1"/>
    <w:multiLevelType w:val="hybridMultilevel"/>
    <w:tmpl w:val="4928D332"/>
    <w:lvl w:ilvl="0" w:tplc="9D8816AE">
      <w:start w:val="1"/>
      <w:numFmt w:val="decimal"/>
      <w:lvlText w:val="%1.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8CC4CE6">
      <w:numFmt w:val="bullet"/>
      <w:lvlText w:val="•"/>
      <w:lvlJc w:val="left"/>
      <w:pPr>
        <w:ind w:left="1789" w:hanging="360"/>
      </w:pPr>
      <w:rPr>
        <w:rFonts w:hint="default"/>
        <w:lang w:val="en-US" w:eastAsia="en-US" w:bidi="ar-SA"/>
      </w:rPr>
    </w:lvl>
    <w:lvl w:ilvl="2" w:tplc="7084E718">
      <w:numFmt w:val="bullet"/>
      <w:lvlText w:val="•"/>
      <w:lvlJc w:val="left"/>
      <w:pPr>
        <w:ind w:left="2698" w:hanging="360"/>
      </w:pPr>
      <w:rPr>
        <w:rFonts w:hint="default"/>
        <w:lang w:val="en-US" w:eastAsia="en-US" w:bidi="ar-SA"/>
      </w:rPr>
    </w:lvl>
    <w:lvl w:ilvl="3" w:tplc="3E767F14">
      <w:numFmt w:val="bullet"/>
      <w:lvlText w:val="•"/>
      <w:lvlJc w:val="left"/>
      <w:pPr>
        <w:ind w:left="3607" w:hanging="360"/>
      </w:pPr>
      <w:rPr>
        <w:rFonts w:hint="default"/>
        <w:lang w:val="en-US" w:eastAsia="en-US" w:bidi="ar-SA"/>
      </w:rPr>
    </w:lvl>
    <w:lvl w:ilvl="4" w:tplc="C88AE2B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5" w:tplc="8BD4F0AE">
      <w:numFmt w:val="bullet"/>
      <w:lvlText w:val="•"/>
      <w:lvlJc w:val="left"/>
      <w:pPr>
        <w:ind w:left="5426" w:hanging="360"/>
      </w:pPr>
      <w:rPr>
        <w:rFonts w:hint="default"/>
        <w:lang w:val="en-US" w:eastAsia="en-US" w:bidi="ar-SA"/>
      </w:rPr>
    </w:lvl>
    <w:lvl w:ilvl="6" w:tplc="D7B4D362">
      <w:numFmt w:val="bullet"/>
      <w:lvlText w:val="•"/>
      <w:lvlJc w:val="left"/>
      <w:pPr>
        <w:ind w:left="6335" w:hanging="360"/>
      </w:pPr>
      <w:rPr>
        <w:rFonts w:hint="default"/>
        <w:lang w:val="en-US" w:eastAsia="en-US" w:bidi="ar-SA"/>
      </w:rPr>
    </w:lvl>
    <w:lvl w:ilvl="7" w:tplc="0DDCFF64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8" w:tplc="67F6A996">
      <w:numFmt w:val="bullet"/>
      <w:lvlText w:val="•"/>
      <w:lvlJc w:val="left"/>
      <w:pPr>
        <w:ind w:left="8154" w:hanging="360"/>
      </w:pPr>
      <w:rPr>
        <w:rFonts w:hint="default"/>
        <w:lang w:val="en-US" w:eastAsia="en-US" w:bidi="ar-SA"/>
      </w:rPr>
    </w:lvl>
  </w:abstractNum>
  <w:abstractNum w:abstractNumId="2">
    <w:nsid w:val="6D1E6580"/>
    <w:multiLevelType w:val="hybridMultilevel"/>
    <w:tmpl w:val="34F4E9BE"/>
    <w:lvl w:ilvl="0" w:tplc="E4CADA20">
      <w:start w:val="1"/>
      <w:numFmt w:val="decimal"/>
      <w:lvlText w:val="%1."/>
      <w:lvlJc w:val="left"/>
      <w:pPr>
        <w:ind w:left="12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2C65C32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2" w:tplc="50AA059E">
      <w:numFmt w:val="bullet"/>
      <w:lvlText w:val="•"/>
      <w:lvlJc w:val="left"/>
      <w:pPr>
        <w:ind w:left="2986" w:hanging="360"/>
      </w:pPr>
      <w:rPr>
        <w:rFonts w:hint="default"/>
        <w:lang w:val="en-US" w:eastAsia="en-US" w:bidi="ar-SA"/>
      </w:rPr>
    </w:lvl>
    <w:lvl w:ilvl="3" w:tplc="E4A4069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4" w:tplc="A1D0103A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ar-SA"/>
      </w:rPr>
    </w:lvl>
    <w:lvl w:ilvl="5" w:tplc="E36C6BA2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6" w:tplc="A6E2D314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 w:tplc="404ADE46">
      <w:numFmt w:val="bullet"/>
      <w:lvlText w:val="•"/>
      <w:lvlJc w:val="left"/>
      <w:pPr>
        <w:ind w:left="7353" w:hanging="360"/>
      </w:pPr>
      <w:rPr>
        <w:rFonts w:hint="default"/>
        <w:lang w:val="en-US" w:eastAsia="en-US" w:bidi="ar-SA"/>
      </w:rPr>
    </w:lvl>
    <w:lvl w:ilvl="8" w:tplc="BD920D54">
      <w:numFmt w:val="bullet"/>
      <w:lvlText w:val="•"/>
      <w:lvlJc w:val="left"/>
      <w:pPr>
        <w:ind w:left="8226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03A2"/>
    <w:rsid w:val="00003C82"/>
    <w:rsid w:val="000679DF"/>
    <w:rsid w:val="000D089E"/>
    <w:rsid w:val="00100DEE"/>
    <w:rsid w:val="001403A2"/>
    <w:rsid w:val="00241291"/>
    <w:rsid w:val="0033734F"/>
    <w:rsid w:val="00361A93"/>
    <w:rsid w:val="004A28DF"/>
    <w:rsid w:val="005D24FA"/>
    <w:rsid w:val="00634137"/>
    <w:rsid w:val="00636633"/>
    <w:rsid w:val="006B2CED"/>
    <w:rsid w:val="006E10BA"/>
    <w:rsid w:val="007231B6"/>
    <w:rsid w:val="00782077"/>
    <w:rsid w:val="007D5599"/>
    <w:rsid w:val="0082416B"/>
    <w:rsid w:val="0088463D"/>
    <w:rsid w:val="009906AD"/>
    <w:rsid w:val="009B7803"/>
    <w:rsid w:val="009D0141"/>
    <w:rsid w:val="00A35C3F"/>
    <w:rsid w:val="00A40C4C"/>
    <w:rsid w:val="00A440C3"/>
    <w:rsid w:val="00AB7179"/>
    <w:rsid w:val="00C46BB8"/>
    <w:rsid w:val="00CC59FC"/>
    <w:rsid w:val="00F74264"/>
    <w:rsid w:val="00FD65B5"/>
    <w:rsid w:val="00FE7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3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3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03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3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3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3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3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3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3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3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3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3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3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3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3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3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3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3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3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03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3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03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3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03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1403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03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3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3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3A2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A40C4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40C4C"/>
    <w:rPr>
      <w:rFonts w:ascii="Times New Roman" w:eastAsia="Times New Roman" w:hAnsi="Times New Roman" w:cs="Times New Roman"/>
      <w:kern w:val="0"/>
      <w:lang w:val="en-US"/>
    </w:rPr>
  </w:style>
  <w:style w:type="paragraph" w:customStyle="1" w:styleId="TableParagraph">
    <w:name w:val="Table Paragraph"/>
    <w:basedOn w:val="Normal"/>
    <w:uiPriority w:val="1"/>
    <w:qFormat/>
    <w:rsid w:val="00A40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" TargetMode="External"/><Relationship Id="rId5" Type="http://schemas.openxmlformats.org/officeDocument/2006/relationships/hyperlink" Target="http://nptel.ac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swetha penta</dc:creator>
  <cp:keywords/>
  <dc:description/>
  <cp:lastModifiedBy>Sujetth Rangannath</cp:lastModifiedBy>
  <cp:revision>24</cp:revision>
  <dcterms:created xsi:type="dcterms:W3CDTF">2026-01-11T14:13:00Z</dcterms:created>
  <dcterms:modified xsi:type="dcterms:W3CDTF">2026-01-21T15:35:00Z</dcterms:modified>
</cp:coreProperties>
</file>